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402F" w14:textId="3B89C4F3" w:rsidR="00543329" w:rsidRPr="00A2594B" w:rsidRDefault="00947D03" w:rsidP="00543329">
      <w:pPr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Ciudad</w:t>
      </w:r>
      <w:r w:rsidR="00543329" w:rsidRPr="00A2594B">
        <w:rPr>
          <w:rFonts w:ascii="Arial" w:hAnsi="Arial" w:cs="Arial"/>
          <w:sz w:val="24"/>
          <w:szCs w:val="24"/>
        </w:rPr>
        <w:t xml:space="preserve">, </w:t>
      </w:r>
      <w:r w:rsidRPr="00A2594B">
        <w:rPr>
          <w:rFonts w:ascii="Arial" w:hAnsi="Arial" w:cs="Arial"/>
          <w:sz w:val="24"/>
          <w:szCs w:val="24"/>
        </w:rPr>
        <w:t>mes</w:t>
      </w:r>
      <w:r w:rsidR="00B72FFF" w:rsidRPr="00A2594B">
        <w:rPr>
          <w:rFonts w:ascii="Arial" w:hAnsi="Arial" w:cs="Arial"/>
          <w:sz w:val="24"/>
          <w:szCs w:val="24"/>
        </w:rPr>
        <w:t xml:space="preserve"> </w:t>
      </w:r>
      <w:r w:rsidRPr="00A2594B">
        <w:rPr>
          <w:rFonts w:ascii="Arial" w:hAnsi="Arial" w:cs="Arial"/>
          <w:sz w:val="24"/>
          <w:szCs w:val="24"/>
        </w:rPr>
        <w:t>día</w:t>
      </w:r>
      <w:r w:rsidR="00543329" w:rsidRPr="00A2594B">
        <w:rPr>
          <w:rFonts w:ascii="Arial" w:hAnsi="Arial" w:cs="Arial"/>
          <w:sz w:val="24"/>
          <w:szCs w:val="24"/>
        </w:rPr>
        <w:t xml:space="preserve"> de </w:t>
      </w:r>
      <w:r w:rsidR="004E58C4" w:rsidRPr="00A2594B">
        <w:rPr>
          <w:rFonts w:ascii="Arial" w:hAnsi="Arial" w:cs="Arial"/>
          <w:sz w:val="24"/>
          <w:szCs w:val="24"/>
        </w:rPr>
        <w:t>20</w:t>
      </w:r>
    </w:p>
    <w:p w14:paraId="37F338ED" w14:textId="041D10D4" w:rsidR="00543329" w:rsidRPr="00A2594B" w:rsidRDefault="00543329" w:rsidP="00543329">
      <w:pPr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Señores</w:t>
      </w:r>
      <w:r w:rsidRPr="00A2594B">
        <w:rPr>
          <w:rFonts w:ascii="Arial" w:hAnsi="Arial" w:cs="Arial"/>
          <w:sz w:val="24"/>
          <w:szCs w:val="24"/>
        </w:rPr>
        <w:br/>
      </w:r>
      <w:r w:rsidRPr="00A2594B">
        <w:rPr>
          <w:rFonts w:ascii="Arial" w:hAnsi="Arial" w:cs="Arial"/>
          <w:b/>
          <w:bCs/>
          <w:sz w:val="24"/>
          <w:szCs w:val="24"/>
        </w:rPr>
        <w:t xml:space="preserve">Comité Editorial de la Revista </w:t>
      </w:r>
      <w:r w:rsidR="00947D03" w:rsidRPr="00A2594B">
        <w:rPr>
          <w:rFonts w:ascii="Arial" w:hAnsi="Arial" w:cs="Arial"/>
          <w:b/>
          <w:bCs/>
          <w:sz w:val="24"/>
          <w:szCs w:val="24"/>
        </w:rPr>
        <w:t>CLAUSTRO</w:t>
      </w:r>
      <w:r w:rsidRPr="00A2594B">
        <w:rPr>
          <w:rFonts w:ascii="Arial" w:hAnsi="Arial" w:cs="Arial"/>
          <w:sz w:val="24"/>
          <w:szCs w:val="24"/>
        </w:rPr>
        <w:br/>
      </w:r>
      <w:proofErr w:type="gramStart"/>
      <w:r w:rsidRPr="00A2594B">
        <w:rPr>
          <w:rFonts w:ascii="Arial" w:hAnsi="Arial" w:cs="Arial"/>
          <w:sz w:val="24"/>
          <w:szCs w:val="24"/>
        </w:rPr>
        <w:t>Presente.–</w:t>
      </w:r>
      <w:proofErr w:type="gramEnd"/>
    </w:p>
    <w:p w14:paraId="08DBA801" w14:textId="77777777" w:rsidR="00543329" w:rsidRPr="00A2594B" w:rsidRDefault="00543329" w:rsidP="004E58C4">
      <w:p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De mi consideración:</w:t>
      </w:r>
    </w:p>
    <w:p w14:paraId="6DC8E1E9" w14:textId="08A2C423" w:rsidR="00543329" w:rsidRPr="00A2594B" w:rsidRDefault="00543329" w:rsidP="004E58C4">
      <w:p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 xml:space="preserve">Por medio de la presente, </w:t>
      </w:r>
      <w:r w:rsidR="004E58C4" w:rsidRPr="00A2594B">
        <w:rPr>
          <w:rFonts w:ascii="Arial" w:hAnsi="Arial" w:cs="Arial"/>
          <w:sz w:val="24"/>
          <w:szCs w:val="24"/>
        </w:rPr>
        <w:t xml:space="preserve">yo </w:t>
      </w:r>
      <w:proofErr w:type="spellStart"/>
      <w:r w:rsidR="00947D03" w:rsidRPr="00A2594B">
        <w:rPr>
          <w:rFonts w:ascii="Arial" w:hAnsi="Arial" w:cs="Arial"/>
          <w:sz w:val="24"/>
          <w:szCs w:val="24"/>
        </w:rPr>
        <w:t>xxxxxxxxxxxxxxxxxxxxxxxxxxxxxxxxxxxxxxx</w:t>
      </w:r>
      <w:proofErr w:type="spellEnd"/>
      <w:r w:rsidR="004E58C4" w:rsidRPr="00A2594B">
        <w:rPr>
          <w:rFonts w:ascii="Arial" w:hAnsi="Arial" w:cs="Arial"/>
          <w:sz w:val="24"/>
          <w:szCs w:val="24"/>
        </w:rPr>
        <w:t xml:space="preserve"> </w:t>
      </w:r>
      <w:r w:rsidRPr="00A2594B">
        <w:rPr>
          <w:rFonts w:ascii="Arial" w:hAnsi="Arial" w:cs="Arial"/>
          <w:sz w:val="24"/>
          <w:szCs w:val="24"/>
        </w:rPr>
        <w:t xml:space="preserve">investigador adscrito a </w:t>
      </w:r>
      <w:proofErr w:type="spellStart"/>
      <w:r w:rsidR="00947D03" w:rsidRPr="00A2594B">
        <w:rPr>
          <w:rFonts w:ascii="Arial" w:hAnsi="Arial" w:cs="Arial"/>
          <w:sz w:val="24"/>
          <w:szCs w:val="24"/>
        </w:rPr>
        <w:t>xxxxxxxxxxxxxxxxxxxxxxxxxxxxxxxxxxxxxxxxxx</w:t>
      </w:r>
      <w:proofErr w:type="spellEnd"/>
      <w:r w:rsidRPr="00A2594B">
        <w:rPr>
          <w:rFonts w:ascii="Arial" w:hAnsi="Arial" w:cs="Arial"/>
          <w:sz w:val="24"/>
          <w:szCs w:val="24"/>
        </w:rPr>
        <w:t xml:space="preserve">, </w:t>
      </w:r>
      <w:r w:rsidR="004E58C4" w:rsidRPr="00A2594B">
        <w:rPr>
          <w:rFonts w:ascii="Arial" w:hAnsi="Arial" w:cs="Arial"/>
          <w:sz w:val="24"/>
          <w:szCs w:val="24"/>
        </w:rPr>
        <w:t>manifiesto</w:t>
      </w:r>
      <w:r w:rsidRPr="00A2594B">
        <w:rPr>
          <w:rFonts w:ascii="Arial" w:hAnsi="Arial" w:cs="Arial"/>
          <w:sz w:val="24"/>
          <w:szCs w:val="24"/>
        </w:rPr>
        <w:t xml:space="preserve"> </w:t>
      </w:r>
      <w:r w:rsidR="004E58C4" w:rsidRPr="00A2594B">
        <w:rPr>
          <w:rFonts w:ascii="Arial" w:hAnsi="Arial" w:cs="Arial"/>
          <w:sz w:val="24"/>
          <w:szCs w:val="24"/>
        </w:rPr>
        <w:t>mi</w:t>
      </w:r>
      <w:r w:rsidRPr="00A2594B">
        <w:rPr>
          <w:rFonts w:ascii="Arial" w:hAnsi="Arial" w:cs="Arial"/>
          <w:sz w:val="24"/>
          <w:szCs w:val="24"/>
        </w:rPr>
        <w:t xml:space="preserve"> disposición y compromiso para participar como </w:t>
      </w:r>
      <w:r w:rsidR="004E58C4" w:rsidRPr="00A2594B">
        <w:rPr>
          <w:rFonts w:ascii="Arial" w:hAnsi="Arial" w:cs="Arial"/>
          <w:sz w:val="24"/>
          <w:szCs w:val="24"/>
        </w:rPr>
        <w:t>revisor par</w:t>
      </w:r>
      <w:r w:rsidRPr="00A2594B">
        <w:rPr>
          <w:rFonts w:ascii="Arial" w:hAnsi="Arial" w:cs="Arial"/>
          <w:sz w:val="24"/>
          <w:szCs w:val="24"/>
        </w:rPr>
        <w:t xml:space="preserve"> de artículos académicos en la Revista </w:t>
      </w:r>
      <w:r w:rsidR="00947D03" w:rsidRPr="00A2594B">
        <w:rPr>
          <w:rFonts w:ascii="Arial" w:hAnsi="Arial" w:cs="Arial"/>
          <w:sz w:val="24"/>
          <w:szCs w:val="24"/>
        </w:rPr>
        <w:t>CLAUSTRO</w:t>
      </w:r>
      <w:r w:rsidRPr="00A2594B">
        <w:rPr>
          <w:rFonts w:ascii="Arial" w:hAnsi="Arial" w:cs="Arial"/>
          <w:sz w:val="24"/>
          <w:szCs w:val="24"/>
        </w:rPr>
        <w:t>.</w:t>
      </w:r>
    </w:p>
    <w:p w14:paraId="4E8FA6A6" w14:textId="44BF5E64" w:rsidR="00543329" w:rsidRPr="00A2594B" w:rsidRDefault="00543329" w:rsidP="004E58C4">
      <w:p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Recono</w:t>
      </w:r>
      <w:r w:rsidR="004E58C4" w:rsidRPr="00A2594B">
        <w:rPr>
          <w:rFonts w:ascii="Arial" w:hAnsi="Arial" w:cs="Arial"/>
          <w:sz w:val="24"/>
          <w:szCs w:val="24"/>
        </w:rPr>
        <w:t>zco</w:t>
      </w:r>
      <w:r w:rsidRPr="00A2594B">
        <w:rPr>
          <w:rFonts w:ascii="Arial" w:hAnsi="Arial" w:cs="Arial"/>
          <w:sz w:val="24"/>
          <w:szCs w:val="24"/>
        </w:rPr>
        <w:t xml:space="preserve"> la importancia del proceso de revisión por pares como mecanismo esencial para garantizar la calidad científica, la ética editorial y la rigurosidad académica de las publicaciones. En ese sentido, </w:t>
      </w:r>
      <w:r w:rsidR="004E58C4" w:rsidRPr="00A2594B">
        <w:rPr>
          <w:rFonts w:ascii="Arial" w:hAnsi="Arial" w:cs="Arial"/>
          <w:sz w:val="24"/>
          <w:szCs w:val="24"/>
        </w:rPr>
        <w:t xml:space="preserve">me </w:t>
      </w:r>
      <w:r w:rsidRPr="00A2594B">
        <w:rPr>
          <w:rFonts w:ascii="Arial" w:hAnsi="Arial" w:cs="Arial"/>
          <w:sz w:val="24"/>
          <w:szCs w:val="24"/>
        </w:rPr>
        <w:t>comprometo a:</w:t>
      </w:r>
    </w:p>
    <w:p w14:paraId="77F903A5" w14:textId="77777777" w:rsidR="00543329" w:rsidRPr="00A2594B" w:rsidRDefault="00543329" w:rsidP="004E58C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Realizar las evaluaciones asignadas con imparcialidad, confidencialidad y objetividad.</w:t>
      </w:r>
    </w:p>
    <w:p w14:paraId="270DCCE0" w14:textId="77777777" w:rsidR="00543329" w:rsidRPr="00A2594B" w:rsidRDefault="00543329" w:rsidP="004E58C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Cumplir con los plazos establecidos por el equipo editorial.</w:t>
      </w:r>
    </w:p>
    <w:p w14:paraId="577971A2" w14:textId="77777777" w:rsidR="00543329" w:rsidRPr="00A2594B" w:rsidRDefault="00543329" w:rsidP="004E58C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Proporcionar observaciones constructivas que contribuyan al mejoramiento de los manuscritos.</w:t>
      </w:r>
    </w:p>
    <w:p w14:paraId="69093FE5" w14:textId="77777777" w:rsidR="00543329" w:rsidRPr="00A2594B" w:rsidRDefault="00543329" w:rsidP="004E58C4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Abstenerme de revisar trabajos en los que exista conflicto de interés.</w:t>
      </w:r>
    </w:p>
    <w:p w14:paraId="22E5318C" w14:textId="70B9BF76" w:rsidR="00543329" w:rsidRPr="00A2594B" w:rsidRDefault="00543329" w:rsidP="004E58C4">
      <w:p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Agradezco la oportunidad de colaborar con la revista y reafirmo mi disposición a fortalecer la comunidad académica mediante la reciprocidad en el proceso de revisión científica.</w:t>
      </w:r>
    </w:p>
    <w:p w14:paraId="4DAA9D47" w14:textId="77777777" w:rsidR="00543329" w:rsidRPr="00A2594B" w:rsidRDefault="00543329" w:rsidP="004E58C4">
      <w:pPr>
        <w:jc w:val="both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>Atentamente,</w:t>
      </w:r>
    </w:p>
    <w:p w14:paraId="604A0FDB" w14:textId="77777777" w:rsidR="00E27255" w:rsidRPr="00A2594B" w:rsidRDefault="00E27255">
      <w:pPr>
        <w:rPr>
          <w:rFonts w:ascii="Arial" w:hAnsi="Arial" w:cs="Arial"/>
          <w:sz w:val="24"/>
          <w:szCs w:val="24"/>
        </w:rPr>
      </w:pPr>
    </w:p>
    <w:p w14:paraId="4A8BE3A6" w14:textId="77777777" w:rsidR="004E58C4" w:rsidRPr="00A2594B" w:rsidRDefault="004E58C4">
      <w:pPr>
        <w:rPr>
          <w:rFonts w:ascii="Arial" w:hAnsi="Arial" w:cs="Arial"/>
          <w:sz w:val="24"/>
          <w:szCs w:val="24"/>
        </w:rPr>
      </w:pPr>
    </w:p>
    <w:p w14:paraId="3B147E08" w14:textId="54D49742" w:rsidR="004E58C4" w:rsidRPr="00A2594B" w:rsidRDefault="00947D03" w:rsidP="004E58C4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2594B">
        <w:rPr>
          <w:rFonts w:ascii="Arial" w:hAnsi="Arial" w:cs="Arial"/>
          <w:b/>
          <w:bCs/>
          <w:sz w:val="24"/>
          <w:szCs w:val="24"/>
        </w:rPr>
        <w:t>xxxxxxxxxxxxxxxxxxxxxx</w:t>
      </w:r>
      <w:proofErr w:type="spellEnd"/>
    </w:p>
    <w:p w14:paraId="06F08CEC" w14:textId="02A7C431" w:rsidR="004E58C4" w:rsidRPr="00A2594B" w:rsidRDefault="004E58C4" w:rsidP="004E58C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2594B">
        <w:rPr>
          <w:rFonts w:ascii="Arial" w:hAnsi="Arial" w:cs="Arial"/>
          <w:b/>
          <w:bCs/>
          <w:sz w:val="24"/>
          <w:szCs w:val="24"/>
        </w:rPr>
        <w:t xml:space="preserve">Universidad </w:t>
      </w:r>
      <w:proofErr w:type="spellStart"/>
      <w:r w:rsidR="00947D03" w:rsidRPr="00A2594B">
        <w:rPr>
          <w:rFonts w:ascii="Arial" w:hAnsi="Arial" w:cs="Arial"/>
          <w:b/>
          <w:bCs/>
          <w:sz w:val="24"/>
          <w:szCs w:val="24"/>
        </w:rPr>
        <w:t>xxxxxxxxxxxxx</w:t>
      </w:r>
      <w:proofErr w:type="spellEnd"/>
    </w:p>
    <w:p w14:paraId="2BC15A4C" w14:textId="791E4E55" w:rsidR="004E58C4" w:rsidRPr="00A2594B" w:rsidRDefault="004E58C4" w:rsidP="004E58C4">
      <w:pPr>
        <w:spacing w:after="0"/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 xml:space="preserve">Mail: </w:t>
      </w:r>
    </w:p>
    <w:p w14:paraId="1611ACD2" w14:textId="718DE1A5" w:rsidR="004E58C4" w:rsidRDefault="004E58C4">
      <w:pPr>
        <w:rPr>
          <w:rFonts w:ascii="Arial" w:hAnsi="Arial" w:cs="Arial"/>
          <w:sz w:val="24"/>
          <w:szCs w:val="24"/>
        </w:rPr>
      </w:pPr>
      <w:r w:rsidRPr="00A2594B">
        <w:rPr>
          <w:rFonts w:ascii="Arial" w:hAnsi="Arial" w:cs="Arial"/>
          <w:sz w:val="24"/>
          <w:szCs w:val="24"/>
        </w:rPr>
        <w:t xml:space="preserve">Móvil: </w:t>
      </w:r>
    </w:p>
    <w:p w14:paraId="7B56388F" w14:textId="77777777" w:rsidR="00B25BF2" w:rsidRDefault="00B25BF2" w:rsidP="00B25BF2">
      <w:pPr>
        <w:rPr>
          <w:rFonts w:ascii="Arial" w:hAnsi="Arial" w:cs="Arial"/>
          <w:sz w:val="24"/>
          <w:szCs w:val="24"/>
        </w:rPr>
      </w:pPr>
    </w:p>
    <w:p w14:paraId="59293588" w14:textId="1CF78829" w:rsidR="00B25BF2" w:rsidRPr="00B25BF2" w:rsidRDefault="00B25BF2" w:rsidP="00B25BF2">
      <w:pPr>
        <w:tabs>
          <w:tab w:val="left" w:pos="160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B25BF2" w:rsidRPr="00B25BF2" w:rsidSect="00B25BF2">
      <w:headerReference w:type="default" r:id="rId7"/>
      <w:footerReference w:type="default" r:id="rId8"/>
      <w:pgSz w:w="11906" w:h="16838"/>
      <w:pgMar w:top="1417" w:right="1701" w:bottom="1417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1195" w14:textId="77777777" w:rsidR="00AF6FFC" w:rsidRDefault="00AF6FFC" w:rsidP="00A2594B">
      <w:pPr>
        <w:spacing w:after="0" w:line="240" w:lineRule="auto"/>
      </w:pPr>
      <w:r>
        <w:separator/>
      </w:r>
    </w:p>
  </w:endnote>
  <w:endnote w:type="continuationSeparator" w:id="0">
    <w:p w14:paraId="7EDE471C" w14:textId="77777777" w:rsidR="00AF6FFC" w:rsidRDefault="00AF6FFC" w:rsidP="00A2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FFC5" w14:textId="04096A6D" w:rsidR="00B25BF2" w:rsidRDefault="00B25BF2">
    <w:pPr>
      <w:pStyle w:val="Piedepgina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CE81408" wp14:editId="6048A13B">
          <wp:simplePos x="0" y="0"/>
          <wp:positionH relativeFrom="column">
            <wp:posOffset>4396740</wp:posOffset>
          </wp:positionH>
          <wp:positionV relativeFrom="paragraph">
            <wp:posOffset>97155</wp:posOffset>
          </wp:positionV>
          <wp:extent cx="2004060" cy="693420"/>
          <wp:effectExtent l="0" t="0" r="0" b="0"/>
          <wp:wrapThrough wrapText="bothSides">
            <wp:wrapPolygon edited="0">
              <wp:start x="205" y="0"/>
              <wp:lineTo x="0" y="20769"/>
              <wp:lineTo x="21354" y="20769"/>
              <wp:lineTo x="21354" y="11275"/>
              <wp:lineTo x="18890" y="10681"/>
              <wp:lineTo x="21354" y="2374"/>
              <wp:lineTo x="21354" y="0"/>
              <wp:lineTo x="205" y="0"/>
            </wp:wrapPolygon>
          </wp:wrapThrough>
          <wp:docPr id="2068700621" name="Imagen 4" descr="IJH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JHEM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99" t="37333" r="15467" b="38400"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FC7C3B5" wp14:editId="0B1C85E0">
          <wp:simplePos x="0" y="0"/>
          <wp:positionH relativeFrom="column">
            <wp:posOffset>2575560</wp:posOffset>
          </wp:positionH>
          <wp:positionV relativeFrom="paragraph">
            <wp:posOffset>98425</wp:posOffset>
          </wp:positionV>
          <wp:extent cx="1752600" cy="876300"/>
          <wp:effectExtent l="0" t="0" r="0" b="0"/>
          <wp:wrapThrough wrapText="bothSides">
            <wp:wrapPolygon edited="0">
              <wp:start x="0" y="0"/>
              <wp:lineTo x="0" y="21130"/>
              <wp:lineTo x="21365" y="21130"/>
              <wp:lineTo x="21365" y="0"/>
              <wp:lineTo x="0" y="0"/>
            </wp:wrapPolygon>
          </wp:wrapThrough>
          <wp:docPr id="1101945614" name="Imagen 3" descr="How to Submit Metadata to Crossref: A Step by Step Gui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ow to Submit Metadata to Crossref: A Step by Step Guid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2979DFED" wp14:editId="0BD87C12">
          <wp:simplePos x="0" y="0"/>
          <wp:positionH relativeFrom="column">
            <wp:posOffset>731520</wp:posOffset>
          </wp:positionH>
          <wp:positionV relativeFrom="paragraph">
            <wp:posOffset>12065</wp:posOffset>
          </wp:positionV>
          <wp:extent cx="1722120" cy="861060"/>
          <wp:effectExtent l="0" t="0" r="0" b="0"/>
          <wp:wrapTopAndBottom/>
          <wp:docPr id="1739039216" name="Imagen 2" descr="Dial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ialnet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75C7695" wp14:editId="06A5575B">
          <wp:simplePos x="0" y="0"/>
          <wp:positionH relativeFrom="column">
            <wp:posOffset>-914400</wp:posOffset>
          </wp:positionH>
          <wp:positionV relativeFrom="paragraph">
            <wp:posOffset>209550</wp:posOffset>
          </wp:positionV>
          <wp:extent cx="1501140" cy="766445"/>
          <wp:effectExtent l="0" t="0" r="3810" b="0"/>
          <wp:wrapThrough wrapText="bothSides">
            <wp:wrapPolygon edited="0">
              <wp:start x="0" y="0"/>
              <wp:lineTo x="0" y="10200"/>
              <wp:lineTo x="1919" y="16106"/>
              <wp:lineTo x="12335" y="17717"/>
              <wp:lineTo x="16173" y="20401"/>
              <wp:lineTo x="16721" y="20938"/>
              <wp:lineTo x="18091" y="20938"/>
              <wp:lineTo x="18365" y="20401"/>
              <wp:lineTo x="21107" y="17180"/>
              <wp:lineTo x="21381" y="6979"/>
              <wp:lineTo x="20010" y="1074"/>
              <wp:lineTo x="13980" y="0"/>
              <wp:lineTo x="0" y="0"/>
            </wp:wrapPolygon>
          </wp:wrapThrough>
          <wp:docPr id="426188307" name="Imagen 1" descr="La revista Enfoques de la Comunicación ya está en Latindex (Catálogo 2.0) |  Revista Enfoques de la Comunic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a revista Enfoques de la Comunicación ya está en Latindex (Catálogo 2.0) |  Revista Enfoques de la Comunicació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A3D03" w14:textId="77777777" w:rsidR="00AF6FFC" w:rsidRDefault="00AF6FFC" w:rsidP="00A2594B">
      <w:pPr>
        <w:spacing w:after="0" w:line="240" w:lineRule="auto"/>
      </w:pPr>
      <w:r>
        <w:separator/>
      </w:r>
    </w:p>
  </w:footnote>
  <w:footnote w:type="continuationSeparator" w:id="0">
    <w:p w14:paraId="4F28ED9D" w14:textId="77777777" w:rsidR="00AF6FFC" w:rsidRDefault="00AF6FFC" w:rsidP="00A2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8B7D3" w14:textId="2B9E4C13" w:rsidR="00A2594B" w:rsidRPr="00A2594B" w:rsidRDefault="00A2594B" w:rsidP="00A2594B">
    <w:pPr>
      <w:pStyle w:val="Encabezado"/>
      <w:tabs>
        <w:tab w:val="clear" w:pos="4252"/>
        <w:tab w:val="clear" w:pos="8504"/>
        <w:tab w:val="left" w:pos="2670"/>
      </w:tabs>
      <w:jc w:val="both"/>
      <w:rPr>
        <w:rFonts w:ascii="Arial" w:hAnsi="Arial" w:cs="Arial"/>
        <w:iCs/>
        <w:sz w:val="16"/>
        <w:szCs w:val="16"/>
      </w:rPr>
    </w:pPr>
    <w:bookmarkStart w:id="0" w:name="_Hlk33534547"/>
    <w:bookmarkStart w:id="1" w:name="_Hlk33533761"/>
    <w:r w:rsidRPr="00756983">
      <w:rPr>
        <w:rFonts w:ascii="Arial" w:hAnsi="Arial" w:cs="Arial"/>
        <w:i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2924F40" wp14:editId="56CEE9B8">
          <wp:simplePos x="0" y="0"/>
          <wp:positionH relativeFrom="margin">
            <wp:posOffset>4203065</wp:posOffset>
          </wp:positionH>
          <wp:positionV relativeFrom="paragraph">
            <wp:posOffset>-133350</wp:posOffset>
          </wp:positionV>
          <wp:extent cx="1257935" cy="419100"/>
          <wp:effectExtent l="0" t="0" r="0" b="0"/>
          <wp:wrapTight wrapText="bothSides">
            <wp:wrapPolygon edited="0">
              <wp:start x="0" y="0"/>
              <wp:lineTo x="0" y="20618"/>
              <wp:lineTo x="21262" y="20618"/>
              <wp:lineTo x="21262" y="4909"/>
              <wp:lineTo x="18318" y="0"/>
              <wp:lineTo x="0" y="0"/>
            </wp:wrapPolygon>
          </wp:wrapTight>
          <wp:docPr id="1170891654" name="Imagen 11708916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0000" b="98889" l="1075" r="99194">
                                <a14:foregroundMark x1="58871" y1="8889" x2="29570" y2="13333"/>
                                <a14:foregroundMark x1="29570" y1="13333" x2="17742" y2="40000"/>
                                <a14:foregroundMark x1="17742" y1="40000" x2="23387" y2="97778"/>
                                <a14:foregroundMark x1="23387" y1="97778" x2="87097" y2="80000"/>
                                <a14:foregroundMark x1="87097" y1="80000" x2="94086" y2="80000"/>
                                <a14:foregroundMark x1="96237" y1="61111" x2="74462" y2="11111"/>
                                <a14:foregroundMark x1="84409" y1="25556" x2="97312" y2="51111"/>
                                <a14:foregroundMark x1="97312" y1="51111" x2="99194" y2="98889"/>
                                <a14:foregroundMark x1="66667" y1="55556" x2="49194" y2="54444"/>
                                <a14:foregroundMark x1="49194" y1="54444" x2="51075" y2="46667"/>
                                <a14:foregroundMark x1="44086" y1="55556" x2="43817" y2="68889"/>
                                <a14:foregroundMark x1="51613" y1="42222" x2="39785" y2="37778"/>
                                <a14:foregroundMark x1="79301" y1="64444" x2="79301" y2="71111"/>
                                <a14:foregroundMark x1="35215" y1="51111" x2="32527" y2="54444"/>
                                <a14:foregroundMark x1="29032" y1="77778" x2="36290" y2="60000"/>
                                <a14:foregroundMark x1="25806" y1="90000" x2="11828" y2="84444"/>
                                <a14:foregroundMark x1="11828" y1="84444" x2="1075" y2="44444"/>
                                <a14:foregroundMark x1="1075" y1="44444" x2="12634" y2="14444"/>
                                <a14:foregroundMark x1="12634" y1="14444" x2="20430" y2="16667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935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97D">
      <w:rPr>
        <w:rFonts w:ascii="Arial" w:hAnsi="Arial" w:cs="Arial"/>
        <w:iCs/>
        <w:sz w:val="16"/>
        <w:szCs w:val="16"/>
      </w:rPr>
      <w:t>Revista Científica Arbitrada</w:t>
    </w:r>
    <w:r>
      <w:rPr>
        <w:rFonts w:ascii="Arial" w:hAnsi="Arial" w:cs="Arial"/>
        <w:iCs/>
        <w:sz w:val="16"/>
        <w:szCs w:val="16"/>
      </w:rPr>
      <w:t xml:space="preserve"> Multidisciplinaria de Posgrado y Cooperación Internacional CLAUSTRO. 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7A4"/>
    <w:multiLevelType w:val="multilevel"/>
    <w:tmpl w:val="B4F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24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29"/>
    <w:rsid w:val="00125744"/>
    <w:rsid w:val="00130AED"/>
    <w:rsid w:val="00172419"/>
    <w:rsid w:val="002B7DC3"/>
    <w:rsid w:val="004541C0"/>
    <w:rsid w:val="004D0A80"/>
    <w:rsid w:val="004E58C4"/>
    <w:rsid w:val="00543329"/>
    <w:rsid w:val="00947D03"/>
    <w:rsid w:val="00A2594B"/>
    <w:rsid w:val="00A409E2"/>
    <w:rsid w:val="00AF6149"/>
    <w:rsid w:val="00AF6FFC"/>
    <w:rsid w:val="00B25BF2"/>
    <w:rsid w:val="00B72FFF"/>
    <w:rsid w:val="00E2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94D6C"/>
  <w15:chartTrackingRefBased/>
  <w15:docId w15:val="{87F6A8E2-F335-4E88-A60B-87326C45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3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3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3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3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3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3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3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3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3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3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3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32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E58C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C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25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594B"/>
  </w:style>
  <w:style w:type="paragraph" w:styleId="Piedepgina">
    <w:name w:val="footer"/>
    <w:basedOn w:val="Normal"/>
    <w:link w:val="PiedepginaCar"/>
    <w:uiPriority w:val="99"/>
    <w:unhideWhenUsed/>
    <w:rsid w:val="00A25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Isidro Alcivar</dc:creator>
  <cp:keywords/>
  <dc:description/>
  <cp:lastModifiedBy>Isidro Alcivar</cp:lastModifiedBy>
  <cp:revision>7</cp:revision>
  <dcterms:created xsi:type="dcterms:W3CDTF">2025-10-22T13:08:00Z</dcterms:created>
  <dcterms:modified xsi:type="dcterms:W3CDTF">2026-09-08T18:27:00Z</dcterms:modified>
</cp:coreProperties>
</file>